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632D4" w14:textId="77777777" w:rsidR="009177A3" w:rsidRPr="00D10974" w:rsidRDefault="009177A3" w:rsidP="009177A3">
      <w:pPr>
        <w:tabs>
          <w:tab w:val="left" w:pos="4116"/>
        </w:tabs>
        <w:spacing w:line="360" w:lineRule="auto"/>
        <w:jc w:val="center"/>
        <w:rPr>
          <w:rFonts w:ascii="Times New Roman" w:hAnsi="Times New Roman"/>
          <w:b/>
          <w:bCs/>
        </w:rPr>
      </w:pPr>
      <w:r w:rsidRPr="00D10974">
        <w:rPr>
          <w:rFonts w:ascii="Times New Roman" w:hAnsi="Times New Roman"/>
          <w:b/>
          <w:bCs/>
        </w:rPr>
        <w:t>TÀI LIỆU HƯỚNG DẪN HỌC SINH TỰ HỌC</w:t>
      </w:r>
    </w:p>
    <w:p w14:paraId="4278B945" w14:textId="2BF169BE" w:rsidR="009177A3" w:rsidRPr="00D10974" w:rsidRDefault="009177A3" w:rsidP="009177A3">
      <w:pPr>
        <w:pStyle w:val="ListParagraph"/>
        <w:jc w:val="center"/>
        <w:rPr>
          <w:rFonts w:ascii="Times New Roman" w:hAnsi="Times New Roman"/>
          <w:b/>
          <w:bCs/>
          <w:color w:val="FF0000"/>
        </w:rPr>
      </w:pPr>
      <w:r w:rsidRPr="00D10974">
        <w:rPr>
          <w:rFonts w:ascii="Times New Roman" w:hAnsi="Times New Roman"/>
          <w:b/>
          <w:bCs/>
        </w:rPr>
        <w:t xml:space="preserve">MÔN </w:t>
      </w:r>
      <w:r w:rsidRPr="00D10974">
        <w:rPr>
          <w:rFonts w:ascii="Times New Roman" w:hAnsi="Times New Roman"/>
          <w:b/>
          <w:bCs/>
          <w:color w:val="FF0000"/>
        </w:rPr>
        <w:t>SINH KHỐI 1</w:t>
      </w:r>
      <w:r>
        <w:rPr>
          <w:rFonts w:ascii="Times New Roman" w:hAnsi="Times New Roman"/>
          <w:b/>
          <w:bCs/>
          <w:color w:val="FF0000"/>
        </w:rPr>
        <w:t>1</w:t>
      </w:r>
    </w:p>
    <w:p w14:paraId="2C686622" w14:textId="417B4C8E" w:rsidR="009177A3" w:rsidRPr="00D10974" w:rsidRDefault="009177A3" w:rsidP="009177A3">
      <w:pPr>
        <w:pStyle w:val="ListParagraph"/>
        <w:jc w:val="center"/>
        <w:rPr>
          <w:rFonts w:ascii="Times New Roman" w:hAnsi="Times New Roman"/>
          <w:b/>
          <w:bCs/>
        </w:rPr>
      </w:pPr>
      <w:r w:rsidRPr="00D10974">
        <w:rPr>
          <w:rFonts w:ascii="Times New Roman" w:hAnsi="Times New Roman"/>
          <w:b/>
          <w:bCs/>
        </w:rPr>
        <w:t>từ</w:t>
      </w:r>
      <w:r w:rsidR="00B2189A">
        <w:rPr>
          <w:rFonts w:ascii="Times New Roman" w:hAnsi="Times New Roman"/>
          <w:b/>
          <w:bCs/>
        </w:rPr>
        <w:t xml:space="preserve"> ngày 18/4 – 23/4/ 2022</w:t>
      </w:r>
    </w:p>
    <w:p w14:paraId="3C22E691" w14:textId="77777777" w:rsidR="009177A3" w:rsidRPr="00D10974" w:rsidRDefault="009177A3" w:rsidP="009177A3">
      <w:pPr>
        <w:spacing w:line="360" w:lineRule="auto"/>
        <w:jc w:val="center"/>
        <w:rPr>
          <w:rFonts w:ascii="Times New Roman" w:hAnsi="Times New Roman"/>
          <w:b/>
          <w:iCs/>
        </w:rPr>
      </w:pPr>
      <w:r w:rsidRPr="00D10974">
        <w:rPr>
          <w:rFonts w:ascii="Times New Roman" w:hAnsi="Times New Roman"/>
          <w:b/>
          <w:iCs/>
        </w:rPr>
        <w:t xml:space="preserve">(Đối với học sinh không thể học tập trực </w:t>
      </w:r>
      <w:r>
        <w:rPr>
          <w:rFonts w:ascii="Times New Roman" w:hAnsi="Times New Roman"/>
          <w:b/>
          <w:iCs/>
        </w:rPr>
        <w:t>tiếp</w:t>
      </w:r>
      <w:r w:rsidRPr="00D10974">
        <w:rPr>
          <w:rFonts w:ascii="Times New Roman" w:hAnsi="Times New Roman"/>
          <w:b/>
          <w:iCs/>
        </w:rPr>
        <w:t>)</w:t>
      </w:r>
    </w:p>
    <w:p w14:paraId="6BDE45A2" w14:textId="4E9DE8E1" w:rsidR="00017A66" w:rsidRPr="00017A66" w:rsidRDefault="00EA290C" w:rsidP="00017A66">
      <w:pPr>
        <w:spacing w:line="360" w:lineRule="auto"/>
        <w:jc w:val="center"/>
        <w:rPr>
          <w:rFonts w:ascii="Times New Roman" w:hAnsi="Times New Roman" w:cs="Times New Roman"/>
          <w:b/>
          <w:bCs/>
        </w:rPr>
      </w:pPr>
      <w:r>
        <w:rPr>
          <w:rFonts w:ascii="Times New Roman" w:hAnsi="Times New Roman" w:cs="Times New Roman"/>
          <w:b/>
          <w:bCs/>
        </w:rPr>
        <w:t>----------------------------</w:t>
      </w:r>
    </w:p>
    <w:p w14:paraId="7F067322" w14:textId="5AA44C1D" w:rsidR="00436B6F" w:rsidRPr="00973321" w:rsidRDefault="00973321" w:rsidP="00973321">
      <w:pPr>
        <w:ind w:left="-270"/>
        <w:rPr>
          <w:rFonts w:ascii="Times New Roman" w:hAnsi="Times New Roman" w:cs="Times New Roman"/>
          <w:b/>
          <w:bCs/>
          <w:color w:val="FF0000"/>
        </w:rPr>
      </w:pPr>
      <w:r>
        <w:rPr>
          <w:rFonts w:ascii="Times New Roman" w:hAnsi="Times New Roman" w:cs="Times New Roman"/>
          <w:b/>
          <w:bCs/>
          <w:color w:val="FF0000"/>
        </w:rPr>
        <w:t xml:space="preserve">I. </w:t>
      </w:r>
      <w:r w:rsidR="00324412" w:rsidRPr="00973321">
        <w:rPr>
          <w:rFonts w:ascii="Times New Roman" w:hAnsi="Times New Roman" w:cs="Times New Roman"/>
          <w:b/>
          <w:bCs/>
          <w:color w:val="FF0000"/>
        </w:rPr>
        <w:t>HƯỚNG DẪN HỌC TẬP</w:t>
      </w:r>
    </w:p>
    <w:p w14:paraId="6710B9AC" w14:textId="77777777" w:rsidR="003C0E3F" w:rsidRDefault="003C0E3F" w:rsidP="003C0E3F">
      <w:pPr>
        <w:pStyle w:val="ListParagraph"/>
        <w:jc w:val="center"/>
        <w:rPr>
          <w:rFonts w:ascii="Times New Roman" w:hAnsi="Times New Roman" w:cs="Times New Roman"/>
          <w:b/>
          <w:bCs/>
        </w:rPr>
      </w:pPr>
    </w:p>
    <w:p w14:paraId="3F16A0A8" w14:textId="354D06F5" w:rsidR="003C0E3F" w:rsidRDefault="003C0E3F" w:rsidP="003C0E3F">
      <w:pPr>
        <w:pStyle w:val="ListParagraph"/>
        <w:jc w:val="center"/>
        <w:rPr>
          <w:rFonts w:ascii="Times New Roman" w:hAnsi="Times New Roman" w:cs="Times New Roman"/>
          <w:b/>
          <w:bCs/>
        </w:rPr>
      </w:pPr>
      <w:r>
        <w:rPr>
          <w:rFonts w:ascii="Times New Roman" w:hAnsi="Times New Roman" w:cs="Times New Roman"/>
          <w:b/>
          <w:bCs/>
        </w:rPr>
        <w:t>PHIẾU HƯỚNG DẪN HỌC SINH TỰ HỌC</w:t>
      </w:r>
    </w:p>
    <w:p w14:paraId="4BE4CE3D" w14:textId="77777777" w:rsidR="00017A66" w:rsidRPr="00017A66" w:rsidRDefault="00017A66" w:rsidP="00017A66">
      <w:pPr>
        <w:ind w:left="360"/>
        <w:rPr>
          <w:rFonts w:ascii="Times New Roman" w:hAnsi="Times New Roman" w:cs="Times New Roman"/>
          <w:b/>
          <w:bCs/>
        </w:rPr>
      </w:pPr>
    </w:p>
    <w:tbl>
      <w:tblPr>
        <w:tblStyle w:val="TableGrid"/>
        <w:tblW w:w="9776" w:type="dxa"/>
        <w:tblLook w:val="04A0" w:firstRow="1" w:lastRow="0" w:firstColumn="1" w:lastColumn="0" w:noHBand="0" w:noVBand="1"/>
      </w:tblPr>
      <w:tblGrid>
        <w:gridCol w:w="2547"/>
        <w:gridCol w:w="7229"/>
      </w:tblGrid>
      <w:tr w:rsidR="006D20E2" w14:paraId="69AB5886" w14:textId="77777777" w:rsidTr="005A203A">
        <w:tc>
          <w:tcPr>
            <w:tcW w:w="2547" w:type="dxa"/>
          </w:tcPr>
          <w:p w14:paraId="7739F17F" w14:textId="1B06F33B" w:rsidR="006D20E2" w:rsidRDefault="006D20E2" w:rsidP="008D0403">
            <w:pPr>
              <w:jc w:val="center"/>
              <w:rPr>
                <w:rFonts w:ascii="Times New Roman" w:hAnsi="Times New Roman" w:cs="Times New Roman"/>
                <w:b/>
                <w:bCs/>
              </w:rPr>
            </w:pPr>
            <w:r>
              <w:rPr>
                <w:rFonts w:ascii="Times New Roman" w:hAnsi="Times New Roman" w:cs="Times New Roman"/>
                <w:b/>
                <w:bCs/>
              </w:rPr>
              <w:t>NỘI DUNG</w:t>
            </w:r>
          </w:p>
        </w:tc>
        <w:tc>
          <w:tcPr>
            <w:tcW w:w="7229" w:type="dxa"/>
          </w:tcPr>
          <w:p w14:paraId="04F29784" w14:textId="1C3DB1A4" w:rsidR="006D20E2" w:rsidRDefault="00D836BC" w:rsidP="008D0403">
            <w:pPr>
              <w:jc w:val="center"/>
              <w:rPr>
                <w:rFonts w:ascii="Times New Roman" w:hAnsi="Times New Roman" w:cs="Times New Roman"/>
                <w:b/>
                <w:bCs/>
              </w:rPr>
            </w:pPr>
            <w:r>
              <w:rPr>
                <w:rFonts w:ascii="Times New Roman" w:hAnsi="Times New Roman" w:cs="Times New Roman"/>
                <w:b/>
                <w:bCs/>
              </w:rPr>
              <w:t>GHI CHÚ</w:t>
            </w:r>
          </w:p>
        </w:tc>
      </w:tr>
      <w:tr w:rsidR="00D836BC" w14:paraId="37A33F6B" w14:textId="77777777" w:rsidTr="00D83247">
        <w:trPr>
          <w:trHeight w:val="3181"/>
        </w:trPr>
        <w:tc>
          <w:tcPr>
            <w:tcW w:w="2547" w:type="dxa"/>
          </w:tcPr>
          <w:p w14:paraId="395A58B2" w14:textId="6E1DB4F6" w:rsidR="00D836BC" w:rsidRDefault="00B2189A">
            <w:pPr>
              <w:rPr>
                <w:rFonts w:ascii="Times New Roman" w:hAnsi="Times New Roman" w:cs="Times New Roman"/>
                <w:b/>
                <w:bCs/>
              </w:rPr>
            </w:pPr>
            <w:r>
              <w:rPr>
                <w:rFonts w:ascii="Times New Roman" w:hAnsi="Times New Roman" w:cs="Times New Roman"/>
                <w:b/>
                <w:bCs/>
              </w:rPr>
              <w:t>Bài 47. Điều khiển sinh sản ở động vật và sinh đẻ có kế hoạch ở người.</w:t>
            </w:r>
          </w:p>
        </w:tc>
        <w:tc>
          <w:tcPr>
            <w:tcW w:w="7229" w:type="dxa"/>
          </w:tcPr>
          <w:p w14:paraId="6805575A" w14:textId="7BCDF62B" w:rsidR="003373B5" w:rsidRDefault="005A203A" w:rsidP="005A203A">
            <w:pPr>
              <w:rPr>
                <w:rFonts w:ascii="Times New Roman" w:hAnsi="Times New Roman" w:cs="Times New Roman"/>
              </w:rPr>
            </w:pPr>
            <w:r>
              <w:rPr>
                <w:rFonts w:ascii="Times New Roman" w:hAnsi="Times New Roman" w:cs="Times New Roman"/>
              </w:rPr>
              <w:t xml:space="preserve">I. </w:t>
            </w:r>
            <w:r w:rsidR="00D83247">
              <w:rPr>
                <w:rFonts w:ascii="Times New Roman" w:hAnsi="Times New Roman" w:cs="Times New Roman"/>
                <w:b/>
                <w:bCs/>
              </w:rPr>
              <w:t>Điều khiển sinh sản ở động vật</w:t>
            </w:r>
          </w:p>
          <w:p w14:paraId="281EF4E8" w14:textId="7F0FA7B0" w:rsidR="005A203A" w:rsidRDefault="005A203A" w:rsidP="005A203A">
            <w:pPr>
              <w:pStyle w:val="ListParagraph"/>
              <w:ind w:left="171"/>
              <w:rPr>
                <w:rFonts w:ascii="Times New Roman" w:hAnsi="Times New Roman" w:cs="Times New Roman"/>
                <w:bCs/>
              </w:rPr>
            </w:pPr>
            <w:r>
              <w:rPr>
                <w:rFonts w:ascii="Times New Roman" w:hAnsi="Times New Roman" w:cs="Times New Roman"/>
              </w:rPr>
              <w:t xml:space="preserve">1. </w:t>
            </w:r>
            <w:r w:rsidR="00D83247">
              <w:rPr>
                <w:rFonts w:ascii="Times New Roman" w:hAnsi="Times New Roman" w:cs="Times New Roman"/>
                <w:bCs/>
              </w:rPr>
              <w:t>Một số biện pháp làm thay đổi số con</w:t>
            </w:r>
          </w:p>
          <w:p w14:paraId="16A0FDE1" w14:textId="1C187493" w:rsidR="00D83247" w:rsidRDefault="00D83247" w:rsidP="005A203A">
            <w:pPr>
              <w:pStyle w:val="ListParagraph"/>
              <w:ind w:left="171"/>
              <w:rPr>
                <w:rFonts w:ascii="Times New Roman" w:hAnsi="Times New Roman" w:cs="Times New Roman"/>
                <w:bCs/>
              </w:rPr>
            </w:pPr>
            <w:r>
              <w:rPr>
                <w:rFonts w:ascii="Times New Roman" w:hAnsi="Times New Roman" w:cs="Times New Roman"/>
                <w:bCs/>
              </w:rPr>
              <w:t>a. Sử dụng hoocmon và chất kích thích tổng hợp.</w:t>
            </w:r>
          </w:p>
          <w:p w14:paraId="713CE7DE" w14:textId="6B2312FA" w:rsidR="00D83247" w:rsidRDefault="00D83247" w:rsidP="005A203A">
            <w:pPr>
              <w:pStyle w:val="ListParagraph"/>
              <w:ind w:left="171"/>
              <w:rPr>
                <w:rFonts w:ascii="Times New Roman" w:hAnsi="Times New Roman" w:cs="Times New Roman"/>
                <w:bCs/>
              </w:rPr>
            </w:pPr>
            <w:r>
              <w:rPr>
                <w:rFonts w:ascii="Times New Roman" w:hAnsi="Times New Roman" w:cs="Times New Roman"/>
                <w:bCs/>
              </w:rPr>
              <w:t>b. Thay đổi các yếu tố môi trường.</w:t>
            </w:r>
          </w:p>
          <w:p w14:paraId="3B9BDF3B" w14:textId="317C804E" w:rsidR="00D83247" w:rsidRDefault="00D83247" w:rsidP="005A203A">
            <w:pPr>
              <w:pStyle w:val="ListParagraph"/>
              <w:ind w:left="171"/>
              <w:rPr>
                <w:rFonts w:ascii="Times New Roman" w:hAnsi="Times New Roman" w:cs="Times New Roman"/>
                <w:bCs/>
              </w:rPr>
            </w:pPr>
            <w:r>
              <w:rPr>
                <w:rFonts w:ascii="Times New Roman" w:hAnsi="Times New Roman" w:cs="Times New Roman"/>
                <w:bCs/>
              </w:rPr>
              <w:t>c. Nuôi cấy phôi.</w:t>
            </w:r>
          </w:p>
          <w:p w14:paraId="1052FC51" w14:textId="3576A9C2" w:rsidR="00D83247" w:rsidRPr="005A203A" w:rsidRDefault="00D83247" w:rsidP="005A203A">
            <w:pPr>
              <w:pStyle w:val="ListParagraph"/>
              <w:ind w:left="171"/>
              <w:rPr>
                <w:rFonts w:ascii="Times New Roman" w:hAnsi="Times New Roman" w:cs="Times New Roman"/>
                <w:bCs/>
              </w:rPr>
            </w:pPr>
            <w:r>
              <w:rPr>
                <w:rFonts w:ascii="Times New Roman" w:hAnsi="Times New Roman" w:cs="Times New Roman"/>
                <w:bCs/>
              </w:rPr>
              <w:t>d. Thụ tinh nhân tạo.</w:t>
            </w:r>
          </w:p>
          <w:p w14:paraId="011FC8F1" w14:textId="228C91D6" w:rsidR="005A203A" w:rsidRPr="005A203A" w:rsidRDefault="005A203A" w:rsidP="005A203A">
            <w:pPr>
              <w:pStyle w:val="ListParagraph"/>
              <w:ind w:left="171"/>
              <w:rPr>
                <w:rFonts w:ascii="Times New Roman" w:hAnsi="Times New Roman" w:cs="Times New Roman"/>
                <w:bCs/>
              </w:rPr>
            </w:pPr>
            <w:r w:rsidRPr="005A203A">
              <w:rPr>
                <w:rFonts w:ascii="Times New Roman" w:hAnsi="Times New Roman" w:cs="Times New Roman"/>
                <w:bCs/>
              </w:rPr>
              <w:t xml:space="preserve">2. </w:t>
            </w:r>
            <w:r w:rsidR="00D83247">
              <w:rPr>
                <w:rFonts w:ascii="Times New Roman" w:hAnsi="Times New Roman" w:cs="Times New Roman"/>
                <w:bCs/>
              </w:rPr>
              <w:t>Một số biện pháp điều khiển giới tính.</w:t>
            </w:r>
          </w:p>
          <w:p w14:paraId="4B58F708" w14:textId="2706E7A0" w:rsidR="00D83247" w:rsidRPr="00D83247" w:rsidRDefault="005A203A" w:rsidP="005A203A">
            <w:pPr>
              <w:rPr>
                <w:rFonts w:ascii="Times New Roman" w:hAnsi="Times New Roman" w:cs="Times New Roman"/>
                <w:b/>
              </w:rPr>
            </w:pPr>
            <w:r w:rsidRPr="00D83247">
              <w:rPr>
                <w:rFonts w:ascii="Times New Roman" w:hAnsi="Times New Roman" w:cs="Times New Roman"/>
                <w:b/>
              </w:rPr>
              <w:t xml:space="preserve">II.  </w:t>
            </w:r>
            <w:r w:rsidR="00D83247" w:rsidRPr="00D83247">
              <w:rPr>
                <w:rFonts w:ascii="Times New Roman" w:hAnsi="Times New Roman" w:cs="Times New Roman"/>
                <w:b/>
              </w:rPr>
              <w:t>Sinh đẻ có kế hoạch ở người.</w:t>
            </w:r>
          </w:p>
          <w:p w14:paraId="1B0B1E41" w14:textId="5E561BC8" w:rsidR="005A203A" w:rsidRPr="005A203A" w:rsidRDefault="005A203A" w:rsidP="005A203A">
            <w:pPr>
              <w:pStyle w:val="ListParagraph"/>
              <w:ind w:left="171"/>
              <w:rPr>
                <w:rFonts w:ascii="Times New Roman" w:hAnsi="Times New Roman" w:cs="Times New Roman"/>
                <w:bCs/>
              </w:rPr>
            </w:pPr>
            <w:r>
              <w:rPr>
                <w:rFonts w:ascii="Times New Roman" w:hAnsi="Times New Roman" w:cs="Times New Roman"/>
              </w:rPr>
              <w:t xml:space="preserve">1. </w:t>
            </w:r>
            <w:r w:rsidR="00D83247">
              <w:rPr>
                <w:rFonts w:ascii="Times New Roman" w:hAnsi="Times New Roman" w:cs="Times New Roman"/>
              </w:rPr>
              <w:t>Sinh đẻ có kế hoạch</w:t>
            </w:r>
            <w:r w:rsidR="00D83247">
              <w:rPr>
                <w:rFonts w:ascii="Times New Roman" w:hAnsi="Times New Roman" w:cs="Times New Roman"/>
              </w:rPr>
              <w:t xml:space="preserve"> là gì?</w:t>
            </w:r>
          </w:p>
          <w:p w14:paraId="5A097390" w14:textId="56C58360" w:rsidR="003373B5" w:rsidRPr="00D83247" w:rsidRDefault="005A203A" w:rsidP="00D83247">
            <w:pPr>
              <w:pStyle w:val="ListParagraph"/>
              <w:ind w:left="171"/>
              <w:rPr>
                <w:rFonts w:ascii="Times New Roman" w:hAnsi="Times New Roman" w:cs="Times New Roman"/>
                <w:bCs/>
              </w:rPr>
            </w:pPr>
            <w:r w:rsidRPr="005A203A">
              <w:rPr>
                <w:rFonts w:ascii="Times New Roman" w:hAnsi="Times New Roman" w:cs="Times New Roman"/>
                <w:bCs/>
              </w:rPr>
              <w:t xml:space="preserve">2. </w:t>
            </w:r>
            <w:r w:rsidR="00D83247">
              <w:rPr>
                <w:rFonts w:ascii="Times New Roman" w:hAnsi="Times New Roman" w:cs="Times New Roman"/>
                <w:bCs/>
              </w:rPr>
              <w:t>Nêu các biện pháp tránh thai?</w:t>
            </w:r>
          </w:p>
        </w:tc>
      </w:tr>
      <w:tr w:rsidR="00D836BC" w14:paraId="6D3C9FD4" w14:textId="77777777" w:rsidTr="005A203A">
        <w:tc>
          <w:tcPr>
            <w:tcW w:w="2547" w:type="dxa"/>
          </w:tcPr>
          <w:p w14:paraId="3DB8F442" w14:textId="63CBF657" w:rsidR="00D0704B" w:rsidRPr="008D0403" w:rsidRDefault="00051491">
            <w:pPr>
              <w:rPr>
                <w:rFonts w:ascii="Times New Roman" w:hAnsi="Times New Roman" w:cs="Times New Roman"/>
                <w:b/>
                <w:bCs/>
                <w:i/>
              </w:rPr>
            </w:pPr>
            <w:r w:rsidRPr="009E6100">
              <w:rPr>
                <w:rFonts w:ascii="Times New Roman" w:hAnsi="Times New Roman" w:cs="Times New Roman"/>
                <w:b/>
                <w:bCs/>
              </w:rPr>
              <w:t>Hoạt động 1</w:t>
            </w:r>
            <w:r w:rsidR="002C7167" w:rsidRPr="009E6100">
              <w:rPr>
                <w:rFonts w:ascii="Times New Roman" w:hAnsi="Times New Roman" w:cs="Times New Roman"/>
                <w:bCs/>
              </w:rPr>
              <w:t xml:space="preserve">: </w:t>
            </w:r>
            <w:r w:rsidR="002C7167" w:rsidRPr="009E6100">
              <w:rPr>
                <w:rFonts w:ascii="Times New Roman" w:hAnsi="Times New Roman" w:cs="Times New Roman"/>
                <w:b/>
                <w:bCs/>
                <w:i/>
              </w:rPr>
              <w:t>Đọc</w:t>
            </w:r>
            <w:r w:rsidR="000F3F6E" w:rsidRPr="009E6100">
              <w:rPr>
                <w:rFonts w:ascii="Times New Roman" w:hAnsi="Times New Roman" w:cs="Times New Roman"/>
                <w:b/>
                <w:bCs/>
                <w:i/>
              </w:rPr>
              <w:t xml:space="preserve"> </w:t>
            </w:r>
            <w:r w:rsidR="002C7167" w:rsidRPr="009E6100">
              <w:rPr>
                <w:rFonts w:ascii="Times New Roman" w:hAnsi="Times New Roman" w:cs="Times New Roman"/>
                <w:b/>
                <w:bCs/>
                <w:i/>
              </w:rPr>
              <w:t>tài liệu</w:t>
            </w:r>
            <w:r w:rsidR="000F3F6E" w:rsidRPr="009E6100">
              <w:rPr>
                <w:rFonts w:ascii="Times New Roman" w:hAnsi="Times New Roman" w:cs="Times New Roman"/>
                <w:b/>
                <w:bCs/>
                <w:i/>
              </w:rPr>
              <w:t xml:space="preserve"> và thực hiện các yêu cầu.</w:t>
            </w:r>
          </w:p>
          <w:p w14:paraId="36D3F391" w14:textId="1901F797" w:rsidR="008A7E17" w:rsidRDefault="008A7E17" w:rsidP="00226E00">
            <w:pPr>
              <w:rPr>
                <w:rFonts w:ascii="Times New Roman" w:hAnsi="Times New Roman" w:cs="Times New Roman"/>
                <w:b/>
                <w:bCs/>
              </w:rPr>
            </w:pPr>
          </w:p>
        </w:tc>
        <w:tc>
          <w:tcPr>
            <w:tcW w:w="7229" w:type="dxa"/>
          </w:tcPr>
          <w:p w14:paraId="4ECA0665" w14:textId="58B6339F" w:rsidR="005A203A" w:rsidRDefault="005A203A" w:rsidP="005A203A">
            <w:pPr>
              <w:rPr>
                <w:rFonts w:ascii="Times New Roman" w:hAnsi="Times New Roman" w:cs="Times New Roman"/>
              </w:rPr>
            </w:pPr>
            <w:r>
              <w:rPr>
                <w:rFonts w:ascii="Times New Roman" w:hAnsi="Times New Roman" w:cs="Times New Roman"/>
              </w:rPr>
              <w:t>- Em hãy đọc phần đầ</w:t>
            </w:r>
            <w:r w:rsidR="00956C2F">
              <w:rPr>
                <w:rFonts w:ascii="Times New Roman" w:hAnsi="Times New Roman" w:cs="Times New Roman"/>
              </w:rPr>
              <w:t>u SGK bài 47 trang 182</w:t>
            </w:r>
          </w:p>
          <w:p w14:paraId="3764200B" w14:textId="77777777" w:rsidR="005A203A" w:rsidRDefault="005A203A" w:rsidP="005A203A">
            <w:pPr>
              <w:rPr>
                <w:rFonts w:ascii="Times New Roman" w:hAnsi="Times New Roman" w:cs="Times New Roman"/>
              </w:rPr>
            </w:pPr>
            <w:r>
              <w:rPr>
                <w:rFonts w:ascii="Times New Roman" w:hAnsi="Times New Roman" w:cs="Times New Roman"/>
              </w:rPr>
              <w:t>- Nghiên cứu phần I và II của tài liệu, em hãy cho biết:</w:t>
            </w:r>
          </w:p>
          <w:p w14:paraId="172E0730" w14:textId="52B5FF78" w:rsidR="005A203A" w:rsidRPr="00A4191D" w:rsidRDefault="005A203A" w:rsidP="005A203A">
            <w:pPr>
              <w:rPr>
                <w:rFonts w:ascii="Times New Roman" w:hAnsi="Times New Roman" w:cs="Times New Roman"/>
              </w:rPr>
            </w:pPr>
            <w:r>
              <w:rPr>
                <w:rFonts w:ascii="Times New Roman" w:hAnsi="Times New Roman" w:cs="Times New Roman"/>
              </w:rPr>
              <w:t>+</w:t>
            </w:r>
            <w:r w:rsidR="005745E2">
              <w:rPr>
                <w:rFonts w:ascii="Times New Roman" w:hAnsi="Times New Roman" w:cs="Times New Roman"/>
                <w:bCs/>
              </w:rPr>
              <w:t xml:space="preserve"> </w:t>
            </w:r>
            <w:r w:rsidR="005745E2">
              <w:rPr>
                <w:rFonts w:ascii="Times New Roman" w:hAnsi="Times New Roman" w:cs="Times New Roman"/>
                <w:bCs/>
              </w:rPr>
              <w:t>Một số biện pháp làm thay đổi số con</w:t>
            </w:r>
            <w:r w:rsidRPr="00A4191D">
              <w:rPr>
                <w:rFonts w:ascii="Times New Roman" w:hAnsi="Times New Roman" w:cs="Times New Roman"/>
              </w:rPr>
              <w:t>?</w:t>
            </w:r>
          </w:p>
          <w:p w14:paraId="5BD670F6" w14:textId="1469D5B1" w:rsidR="005A203A" w:rsidRPr="00A4191D" w:rsidRDefault="005A203A" w:rsidP="005A203A">
            <w:pPr>
              <w:rPr>
                <w:rFonts w:ascii="Times New Roman" w:hAnsi="Times New Roman" w:cs="Times New Roman"/>
              </w:rPr>
            </w:pPr>
            <w:r>
              <w:rPr>
                <w:rFonts w:ascii="Times New Roman" w:hAnsi="Times New Roman" w:cs="Times New Roman"/>
              </w:rPr>
              <w:t xml:space="preserve">+ </w:t>
            </w:r>
            <w:r w:rsidR="005745E2">
              <w:rPr>
                <w:rFonts w:ascii="Times New Roman" w:hAnsi="Times New Roman" w:cs="Times New Roman"/>
                <w:bCs/>
              </w:rPr>
              <w:t xml:space="preserve">Một số biện pháp </w:t>
            </w:r>
            <w:r w:rsidR="005745E2">
              <w:rPr>
                <w:rFonts w:ascii="Times New Roman" w:hAnsi="Times New Roman" w:cs="Times New Roman"/>
                <w:bCs/>
              </w:rPr>
              <w:t>điều khiển giới tính</w:t>
            </w:r>
            <w:r w:rsidRPr="00A4191D">
              <w:rPr>
                <w:rFonts w:ascii="Times New Roman" w:hAnsi="Times New Roman" w:cs="Times New Roman"/>
              </w:rPr>
              <w:t>?</w:t>
            </w:r>
          </w:p>
          <w:p w14:paraId="4CB873DE" w14:textId="302CD184" w:rsidR="005A203A" w:rsidRPr="00A4191D" w:rsidRDefault="005A203A" w:rsidP="005A203A">
            <w:pPr>
              <w:rPr>
                <w:rFonts w:ascii="Times New Roman" w:hAnsi="Times New Roman" w:cs="Times New Roman"/>
              </w:rPr>
            </w:pPr>
            <w:r>
              <w:rPr>
                <w:rFonts w:ascii="Times New Roman" w:hAnsi="Times New Roman" w:cs="Times New Roman"/>
              </w:rPr>
              <w:t>+</w:t>
            </w:r>
            <w:r w:rsidR="005745E2">
              <w:rPr>
                <w:rFonts w:ascii="Times New Roman" w:hAnsi="Times New Roman" w:cs="Times New Roman"/>
              </w:rPr>
              <w:t>Vì sao phải sinh đẻ có kế hoạch</w:t>
            </w:r>
            <w:r w:rsidRPr="00A4191D">
              <w:rPr>
                <w:rFonts w:ascii="Times New Roman" w:hAnsi="Times New Roman" w:cs="Times New Roman"/>
              </w:rPr>
              <w:t>?</w:t>
            </w:r>
            <w:r w:rsidR="005745E2">
              <w:rPr>
                <w:rFonts w:ascii="Times New Roman" w:hAnsi="Times New Roman" w:cs="Times New Roman"/>
              </w:rPr>
              <w:t xml:space="preserve"> </w:t>
            </w:r>
            <w:r w:rsidR="005745E2">
              <w:rPr>
                <w:rFonts w:ascii="Times New Roman" w:hAnsi="Times New Roman" w:cs="Times New Roman"/>
                <w:bCs/>
              </w:rPr>
              <w:t>Nêu các biện pháp tránh thai</w:t>
            </w:r>
            <w:r w:rsidR="005745E2">
              <w:rPr>
                <w:rFonts w:ascii="Times New Roman" w:hAnsi="Times New Roman" w:cs="Times New Roman"/>
                <w:bCs/>
              </w:rPr>
              <w:t>? Tại sao nữ vị thành niên không nên sử dụng biện pháp đình sản mà nên sử dụng các biện pháp tránh thai khác?</w:t>
            </w:r>
          </w:p>
          <w:p w14:paraId="7C33E09B" w14:textId="79DDDA0A" w:rsidR="0075651C" w:rsidRPr="00A4191D" w:rsidRDefault="005A203A" w:rsidP="005745E2">
            <w:pPr>
              <w:rPr>
                <w:rFonts w:ascii="Times New Roman" w:hAnsi="Times New Roman" w:cs="Times New Roman"/>
              </w:rPr>
            </w:pPr>
            <w:r>
              <w:rPr>
                <w:rFonts w:ascii="Times New Roman" w:hAnsi="Times New Roman" w:cs="Times New Roman"/>
              </w:rPr>
              <w:t>+</w:t>
            </w:r>
            <w:r w:rsidR="005745E2">
              <w:rPr>
                <w:rFonts w:ascii="Times New Roman" w:hAnsi="Times New Roman" w:cs="Times New Roman"/>
              </w:rPr>
              <w:t>Tại sao phá thai không được xem là biện pháp sinh đẻ có kế hoạch mà chỉ là biện pháp tránh đẻ bất đắc dĩ</w:t>
            </w:r>
            <w:r w:rsidRPr="00A4191D">
              <w:rPr>
                <w:rFonts w:ascii="Times New Roman" w:hAnsi="Times New Roman" w:cs="Times New Roman"/>
              </w:rPr>
              <w:t>?</w:t>
            </w:r>
          </w:p>
        </w:tc>
      </w:tr>
      <w:tr w:rsidR="00D0704B" w14:paraId="389129D6" w14:textId="77777777" w:rsidTr="005A203A">
        <w:tc>
          <w:tcPr>
            <w:tcW w:w="2547" w:type="dxa"/>
          </w:tcPr>
          <w:p w14:paraId="778DB2F8" w14:textId="531B8D22" w:rsidR="00D0704B" w:rsidRDefault="008D0403">
            <w:pPr>
              <w:rPr>
                <w:rFonts w:ascii="Times New Roman" w:hAnsi="Times New Roman" w:cs="Times New Roman"/>
                <w:b/>
                <w:bCs/>
              </w:rPr>
            </w:pPr>
            <w:r>
              <w:rPr>
                <w:rFonts w:ascii="Times New Roman" w:hAnsi="Times New Roman" w:cs="Times New Roman"/>
                <w:b/>
                <w:bCs/>
              </w:rPr>
              <w:t>Hoạt động 2</w:t>
            </w:r>
            <w:r w:rsidRPr="008D0403">
              <w:rPr>
                <w:rFonts w:ascii="Times New Roman" w:hAnsi="Times New Roman" w:cs="Times New Roman"/>
                <w:bCs/>
              </w:rPr>
              <w:t>:</w:t>
            </w:r>
            <w:r>
              <w:rPr>
                <w:rFonts w:ascii="Times New Roman" w:hAnsi="Times New Roman" w:cs="Times New Roman"/>
                <w:bCs/>
              </w:rPr>
              <w:t xml:space="preserve"> </w:t>
            </w:r>
            <w:r w:rsidRPr="008D0403">
              <w:rPr>
                <w:rFonts w:ascii="Times New Roman" w:hAnsi="Times New Roman" w:cs="Times New Roman"/>
                <w:b/>
                <w:bCs/>
                <w:i/>
              </w:rPr>
              <w:t>Kiểm tra, đánh giá quá trình tự học.</w:t>
            </w:r>
          </w:p>
        </w:tc>
        <w:tc>
          <w:tcPr>
            <w:tcW w:w="7229" w:type="dxa"/>
          </w:tcPr>
          <w:p w14:paraId="5EF86B2D" w14:textId="47E58C75" w:rsidR="003373B5" w:rsidRPr="003373B5" w:rsidRDefault="003373B5" w:rsidP="003373B5">
            <w:pPr>
              <w:jc w:val="both"/>
              <w:rPr>
                <w:rFonts w:ascii="Times New Roman" w:hAnsi="Times New Roman" w:cs="Times New Roman"/>
              </w:rPr>
            </w:pPr>
            <w:r w:rsidRPr="003373B5">
              <w:rPr>
                <w:rFonts w:ascii="Times New Roman" w:hAnsi="Times New Roman" w:cs="Times New Roman"/>
              </w:rPr>
              <w:t>-</w:t>
            </w:r>
            <w:r>
              <w:rPr>
                <w:rFonts w:ascii="Times New Roman" w:hAnsi="Times New Roman" w:cs="Times New Roman"/>
              </w:rPr>
              <w:t xml:space="preserve"> </w:t>
            </w:r>
            <w:r w:rsidRPr="003373B5">
              <w:rPr>
                <w:rFonts w:ascii="Times New Roman" w:hAnsi="Times New Roman" w:cs="Times New Roman"/>
              </w:rPr>
              <w:t>Học sinh cần nắm được kiến thức trọng tâm của bài học</w:t>
            </w:r>
            <w:r w:rsidR="007F3F73">
              <w:rPr>
                <w:rFonts w:ascii="Times New Roman" w:hAnsi="Times New Roman" w:cs="Times New Roman"/>
              </w:rPr>
              <w:t xml:space="preserve">, </w:t>
            </w:r>
            <w:r w:rsidR="007F3F73" w:rsidRPr="001D7CC1">
              <w:rPr>
                <w:rFonts w:ascii="Times New Roman" w:hAnsi="Times New Roman" w:cs="Times New Roman"/>
              </w:rPr>
              <w:t>điền khuyết vào tài liệu học tập</w:t>
            </w:r>
            <w:r w:rsidR="007F3F73">
              <w:rPr>
                <w:rFonts w:ascii="Times New Roman" w:hAnsi="Times New Roman" w:cs="Times New Roman"/>
              </w:rPr>
              <w:t>.</w:t>
            </w:r>
          </w:p>
          <w:p w14:paraId="1217DD4A" w14:textId="69F5A93F" w:rsidR="00EA290C" w:rsidRPr="000C6F4A" w:rsidRDefault="003373B5" w:rsidP="007F3F73">
            <w:pPr>
              <w:jc w:val="both"/>
              <w:rPr>
                <w:rFonts w:ascii="Times New Roman" w:hAnsi="Times New Roman" w:cs="Times New Roman"/>
              </w:rPr>
            </w:pPr>
            <w:r w:rsidRPr="003373B5">
              <w:rPr>
                <w:rFonts w:ascii="Times New Roman" w:hAnsi="Times New Roman" w:cs="Times New Roman"/>
              </w:rPr>
              <w:t>-</w:t>
            </w:r>
            <w:r>
              <w:rPr>
                <w:rFonts w:ascii="Times New Roman" w:hAnsi="Times New Roman" w:cs="Times New Roman"/>
              </w:rPr>
              <w:t xml:space="preserve"> </w:t>
            </w:r>
            <w:r w:rsidR="007F3F73" w:rsidRPr="001D7CC1">
              <w:rPr>
                <w:rFonts w:ascii="Times New Roman" w:hAnsi="Times New Roman" w:cs="Times New Roman"/>
              </w:rPr>
              <w:t>Hoàn thành c</w:t>
            </w:r>
            <w:r w:rsidR="007F3F73" w:rsidRPr="001D7CC1">
              <w:rPr>
                <w:rFonts w:ascii="Times New Roman" w:hAnsi="Times New Roman" w:cs="Times New Roman"/>
                <w:lang w:val="vi-VN"/>
              </w:rPr>
              <w:t xml:space="preserve">ác câu </w:t>
            </w:r>
            <w:r w:rsidR="007F3F73" w:rsidRPr="001D7CC1">
              <w:rPr>
                <w:rFonts w:ascii="Times New Roman" w:hAnsi="Times New Roman" w:cs="Times New Roman"/>
              </w:rPr>
              <w:t>hỏi</w:t>
            </w:r>
            <w:r w:rsidR="007F3F73" w:rsidRPr="001D7CC1">
              <w:rPr>
                <w:rFonts w:ascii="Times New Roman" w:hAnsi="Times New Roman" w:cs="Times New Roman"/>
                <w:lang w:val="vi-VN"/>
              </w:rPr>
              <w:t xml:space="preserve"> có trong </w:t>
            </w:r>
            <w:r w:rsidR="007F3F73" w:rsidRPr="001D7CC1">
              <w:rPr>
                <w:rFonts w:ascii="Times New Roman" w:hAnsi="Times New Roman" w:cs="Times New Roman"/>
              </w:rPr>
              <w:t>SGK</w:t>
            </w:r>
            <w:r w:rsidR="007F3F73">
              <w:rPr>
                <w:rFonts w:ascii="Times New Roman" w:hAnsi="Times New Roman" w:cs="Times New Roman"/>
              </w:rPr>
              <w:t>.</w:t>
            </w:r>
            <w:r w:rsidR="007F3F73" w:rsidRPr="001D7CC1">
              <w:rPr>
                <w:rFonts w:ascii="Times New Roman" w:hAnsi="Times New Roman" w:cs="Times New Roman"/>
              </w:rPr>
              <w:t xml:space="preserve"> </w:t>
            </w:r>
          </w:p>
        </w:tc>
      </w:tr>
    </w:tbl>
    <w:p w14:paraId="7E25917F" w14:textId="168E4B93" w:rsidR="00E72044" w:rsidRDefault="00E72044" w:rsidP="004E1B91">
      <w:pPr>
        <w:rPr>
          <w:rFonts w:ascii="Times New Roman" w:hAnsi="Times New Roman" w:cs="Times New Roman"/>
          <w:lang w:val="vi-VN"/>
        </w:rPr>
      </w:pPr>
    </w:p>
    <w:p w14:paraId="4DA761FF" w14:textId="77777777" w:rsidR="00324412" w:rsidRDefault="00324412">
      <w:pPr>
        <w:rPr>
          <w:rFonts w:ascii="Times New Roman" w:hAnsi="Times New Roman" w:cs="Times New Roman"/>
          <w:b/>
          <w:bCs/>
        </w:rPr>
      </w:pPr>
      <w:r>
        <w:rPr>
          <w:rFonts w:ascii="Times New Roman" w:hAnsi="Times New Roman" w:cs="Times New Roman"/>
          <w:b/>
          <w:bCs/>
        </w:rPr>
        <w:br w:type="page"/>
      </w:r>
    </w:p>
    <w:p w14:paraId="69929A68" w14:textId="55EAE1D0" w:rsidR="00324412" w:rsidRPr="009E6100" w:rsidRDefault="00973321" w:rsidP="00973321">
      <w:pPr>
        <w:ind w:left="-270"/>
        <w:rPr>
          <w:rFonts w:ascii="Times New Roman" w:hAnsi="Times New Roman" w:cs="Times New Roman"/>
          <w:b/>
          <w:bCs/>
          <w:color w:val="FF0000"/>
        </w:rPr>
      </w:pPr>
      <w:r>
        <w:rPr>
          <w:rFonts w:ascii="Times New Roman" w:hAnsi="Times New Roman" w:cs="Times New Roman"/>
          <w:b/>
          <w:bCs/>
          <w:color w:val="FF0000"/>
        </w:rPr>
        <w:lastRenderedPageBreak/>
        <w:t>II.</w:t>
      </w:r>
      <w:r w:rsidR="00324412" w:rsidRPr="009E6100">
        <w:rPr>
          <w:rFonts w:ascii="Times New Roman" w:hAnsi="Times New Roman" w:cs="Times New Roman"/>
          <w:b/>
          <w:bCs/>
          <w:color w:val="FF0000"/>
        </w:rPr>
        <w:t xml:space="preserve"> KIẾN THỨC TRỌNG TÂM</w:t>
      </w:r>
    </w:p>
    <w:p w14:paraId="70AF9951" w14:textId="77777777" w:rsidR="000C6F4A" w:rsidRDefault="000C6F4A" w:rsidP="000C6F4A">
      <w:pPr>
        <w:tabs>
          <w:tab w:val="left" w:pos="3315"/>
        </w:tabs>
        <w:jc w:val="center"/>
        <w:rPr>
          <w:rFonts w:ascii="Times New Roman" w:eastAsia="Times New Roman" w:hAnsi="Times New Roman" w:cs="Times New Roman"/>
          <w:b/>
          <w:sz w:val="32"/>
          <w:szCs w:val="32"/>
        </w:rPr>
      </w:pPr>
    </w:p>
    <w:p w14:paraId="07EFC7BE" w14:textId="77777777" w:rsidR="000D47F3" w:rsidRPr="000D47F3" w:rsidRDefault="000D47F3" w:rsidP="000D47F3">
      <w:pPr>
        <w:spacing w:after="120"/>
        <w:ind w:firstLine="360"/>
        <w:jc w:val="center"/>
        <w:rPr>
          <w:rFonts w:ascii="Times New Roman" w:hAnsi="Times New Roman"/>
          <w:b/>
          <w:bCs/>
          <w:sz w:val="28"/>
          <w:szCs w:val="28"/>
        </w:rPr>
      </w:pPr>
      <w:r w:rsidRPr="000D47F3">
        <w:rPr>
          <w:rFonts w:ascii="Times New Roman" w:hAnsi="Times New Roman"/>
          <w:b/>
          <w:bCs/>
          <w:sz w:val="28"/>
          <w:szCs w:val="28"/>
        </w:rPr>
        <w:t>Bài 47 : ĐIỀU KHIỂN SINH SẢN</w:t>
      </w:r>
    </w:p>
    <w:p w14:paraId="14CE88BC" w14:textId="77777777" w:rsidR="000D47F3" w:rsidRPr="000D47F3" w:rsidRDefault="000D47F3" w:rsidP="000D47F3">
      <w:pPr>
        <w:spacing w:after="120"/>
        <w:ind w:firstLine="360"/>
        <w:jc w:val="center"/>
        <w:rPr>
          <w:rFonts w:ascii="Times New Roman" w:hAnsi="Times New Roman"/>
          <w:b/>
          <w:bCs/>
          <w:sz w:val="28"/>
          <w:szCs w:val="28"/>
        </w:rPr>
      </w:pPr>
      <w:r w:rsidRPr="000D47F3">
        <w:rPr>
          <w:rFonts w:ascii="Times New Roman" w:hAnsi="Times New Roman"/>
          <w:b/>
          <w:bCs/>
          <w:sz w:val="28"/>
          <w:szCs w:val="28"/>
        </w:rPr>
        <w:t>Ở ĐỘNG VẬT VÀ SINH ĐẺ CÓ KẾ HOẠCH Ở NGƯỜI</w:t>
      </w:r>
    </w:p>
    <w:p w14:paraId="52605D6D" w14:textId="77777777" w:rsidR="000D47F3" w:rsidRPr="000D47F3" w:rsidRDefault="000D47F3" w:rsidP="000D47F3">
      <w:pPr>
        <w:jc w:val="both"/>
        <w:rPr>
          <w:rFonts w:ascii="Times New Roman" w:hAnsi="Times New Roman"/>
          <w:b/>
          <w:bCs/>
        </w:rPr>
      </w:pPr>
      <w:r w:rsidRPr="000D47F3">
        <w:rPr>
          <w:rFonts w:ascii="Times New Roman" w:hAnsi="Times New Roman"/>
          <w:b/>
          <w:bCs/>
        </w:rPr>
        <w:t>I. Điều khiển sinh sản ở động vật</w:t>
      </w:r>
    </w:p>
    <w:p w14:paraId="55ED033A" w14:textId="77777777" w:rsidR="000D47F3" w:rsidRPr="000D47F3" w:rsidRDefault="000D47F3" w:rsidP="000D47F3">
      <w:pPr>
        <w:jc w:val="both"/>
        <w:rPr>
          <w:rFonts w:ascii="Times New Roman" w:hAnsi="Times New Roman"/>
          <w:b/>
          <w:bCs/>
        </w:rPr>
      </w:pPr>
      <w:r w:rsidRPr="000D47F3">
        <w:rPr>
          <w:rFonts w:ascii="Times New Roman" w:hAnsi="Times New Roman"/>
          <w:b/>
          <w:bCs/>
        </w:rPr>
        <w:t>1. Một số biện pháp làm thay đổi số con</w:t>
      </w:r>
    </w:p>
    <w:p w14:paraId="00A19FBE" w14:textId="77777777" w:rsidR="000D47F3" w:rsidRPr="000D47F3" w:rsidRDefault="000D47F3" w:rsidP="000D47F3">
      <w:pPr>
        <w:jc w:val="both"/>
        <w:rPr>
          <w:rFonts w:ascii="Times New Roman" w:hAnsi="Times New Roman"/>
          <w:b/>
          <w:bCs/>
        </w:rPr>
      </w:pPr>
      <w:r w:rsidRPr="000D47F3">
        <w:rPr>
          <w:rFonts w:ascii="Times New Roman" w:hAnsi="Times New Roman"/>
          <w:b/>
          <w:bCs/>
        </w:rPr>
        <w:t>a. Sử dụng hoocmôn hoặc chất kích thích tổng hợp.</w:t>
      </w:r>
    </w:p>
    <w:p w14:paraId="5379DD11" w14:textId="77777777" w:rsidR="000D47F3" w:rsidRPr="000D47F3" w:rsidRDefault="000D47F3" w:rsidP="000D47F3">
      <w:pPr>
        <w:jc w:val="both"/>
        <w:rPr>
          <w:rFonts w:ascii="Times New Roman" w:hAnsi="Times New Roman"/>
          <w:bCs/>
        </w:rPr>
      </w:pPr>
      <w:r w:rsidRPr="000D47F3">
        <w:rPr>
          <w:rFonts w:ascii="Times New Roman" w:hAnsi="Times New Roman"/>
          <w:bCs/>
        </w:rPr>
        <w:t>- Ví dụ: kích thích trứng chín ở cá mè, cá trắm cỏ,</w:t>
      </w:r>
    </w:p>
    <w:p w14:paraId="0522B2FE" w14:textId="77777777" w:rsidR="000D47F3" w:rsidRPr="000D47F3" w:rsidRDefault="000D47F3" w:rsidP="000D47F3">
      <w:pPr>
        <w:jc w:val="both"/>
        <w:rPr>
          <w:rFonts w:ascii="Times New Roman" w:hAnsi="Times New Roman"/>
          <w:b/>
          <w:bCs/>
        </w:rPr>
      </w:pPr>
      <w:r w:rsidRPr="000D47F3">
        <w:rPr>
          <w:rFonts w:ascii="Times New Roman" w:hAnsi="Times New Roman"/>
          <w:b/>
          <w:bCs/>
        </w:rPr>
        <w:t>b. Thay đổi các yếu tố môi trường</w:t>
      </w:r>
    </w:p>
    <w:p w14:paraId="1F3962BD" w14:textId="77777777" w:rsidR="000D47F3" w:rsidRPr="000D47F3" w:rsidRDefault="000D47F3" w:rsidP="000D47F3">
      <w:pPr>
        <w:jc w:val="both"/>
        <w:rPr>
          <w:rFonts w:ascii="Times New Roman" w:hAnsi="Times New Roman"/>
          <w:bCs/>
        </w:rPr>
      </w:pPr>
      <w:r w:rsidRPr="000D47F3">
        <w:rPr>
          <w:rFonts w:ascii="Times New Roman" w:hAnsi="Times New Roman"/>
          <w:bCs/>
        </w:rPr>
        <w:t>- Ví dụ: thay đổi thời gian chiếu sáng, kích thích gà đẻ 2 trứng một ngày</w:t>
      </w:r>
    </w:p>
    <w:p w14:paraId="778DA36E" w14:textId="77777777" w:rsidR="000D47F3" w:rsidRPr="000D47F3" w:rsidRDefault="000D47F3" w:rsidP="000D47F3">
      <w:pPr>
        <w:jc w:val="both"/>
        <w:rPr>
          <w:rFonts w:ascii="Times New Roman" w:hAnsi="Times New Roman"/>
          <w:b/>
        </w:rPr>
      </w:pPr>
      <w:r w:rsidRPr="000D47F3">
        <w:rPr>
          <w:rFonts w:ascii="Times New Roman" w:hAnsi="Times New Roman"/>
          <w:b/>
        </w:rPr>
        <w:t>c. Nuôi cấy phôi</w:t>
      </w:r>
    </w:p>
    <w:p w14:paraId="0FC3AAB3" w14:textId="77777777" w:rsidR="000D47F3" w:rsidRPr="000D47F3" w:rsidRDefault="000D47F3" w:rsidP="000D47F3">
      <w:pPr>
        <w:tabs>
          <w:tab w:val="left" w:pos="1350"/>
        </w:tabs>
        <w:jc w:val="both"/>
        <w:rPr>
          <w:rFonts w:ascii="Times New Roman" w:hAnsi="Times New Roman"/>
        </w:rPr>
      </w:pPr>
      <w:r w:rsidRPr="000D47F3">
        <w:rPr>
          <w:rFonts w:ascii="Times New Roman" w:hAnsi="Times New Roman"/>
        </w:rPr>
        <w:t xml:space="preserve">- Ví dụ: tiêm thúc đẩy sự chín, và rụng của nhiều trứng rồi lấy trứng ra ngoài cho thụ tinh, sau đó nuôi hợp tử đến giai đoạn nhất định rồi cấy vào tử cung. Gây đa thai ở động vật quý hiếm chỉ sanh một con. </w:t>
      </w:r>
    </w:p>
    <w:p w14:paraId="607852B1" w14:textId="77777777" w:rsidR="000D47F3" w:rsidRPr="000D47F3" w:rsidRDefault="000D47F3" w:rsidP="000D47F3">
      <w:pPr>
        <w:tabs>
          <w:tab w:val="left" w:pos="1350"/>
        </w:tabs>
        <w:jc w:val="both"/>
        <w:rPr>
          <w:rFonts w:ascii="Times New Roman" w:hAnsi="Times New Roman"/>
          <w:b/>
        </w:rPr>
      </w:pPr>
      <w:r w:rsidRPr="000D47F3">
        <w:rPr>
          <w:rFonts w:ascii="Times New Roman" w:hAnsi="Times New Roman"/>
          <w:b/>
        </w:rPr>
        <w:t>d. Thụ tinh nhân tạo</w:t>
      </w:r>
    </w:p>
    <w:p w14:paraId="03093CF3" w14:textId="77777777" w:rsidR="000D47F3" w:rsidRPr="000D47F3" w:rsidRDefault="000D47F3" w:rsidP="000D47F3">
      <w:pPr>
        <w:tabs>
          <w:tab w:val="left" w:pos="1350"/>
        </w:tabs>
        <w:jc w:val="both"/>
        <w:rPr>
          <w:rFonts w:ascii="Times New Roman" w:hAnsi="Times New Roman"/>
        </w:rPr>
      </w:pPr>
      <w:r w:rsidRPr="000D47F3">
        <w:rPr>
          <w:rFonts w:ascii="Times New Roman" w:hAnsi="Times New Roman"/>
        </w:rPr>
        <w:t xml:space="preserve">- Thụ tinh nhân tạo bên ngoài cơ thể: lấy tinh trùng từ con đực rồi trộn với trứng của con cái để thụ tinh.  </w:t>
      </w:r>
    </w:p>
    <w:p w14:paraId="1473F84B" w14:textId="77777777" w:rsidR="000D47F3" w:rsidRPr="000D47F3" w:rsidRDefault="000D47F3" w:rsidP="000D47F3">
      <w:pPr>
        <w:tabs>
          <w:tab w:val="left" w:pos="1350"/>
        </w:tabs>
        <w:jc w:val="both"/>
        <w:rPr>
          <w:rFonts w:ascii="Times New Roman" w:hAnsi="Times New Roman"/>
        </w:rPr>
      </w:pPr>
      <w:r w:rsidRPr="000D47F3">
        <w:rPr>
          <w:rFonts w:ascii="Times New Roman" w:hAnsi="Times New Roman"/>
        </w:rPr>
        <w:t>- Thụ tinh nhân tạo bên trong cơ thể: lấy tinh trùng của con đực và bảo quản, khi cần thì đưa đi phục hồi rồi đưa tinh trùng vào cơ quan sinh dục của con cái để thụ tinh.</w:t>
      </w:r>
    </w:p>
    <w:p w14:paraId="400909B3" w14:textId="77777777" w:rsidR="000D47F3" w:rsidRPr="000D47F3" w:rsidRDefault="000D47F3" w:rsidP="000D47F3">
      <w:pPr>
        <w:jc w:val="both"/>
        <w:rPr>
          <w:rFonts w:ascii="Times New Roman" w:hAnsi="Times New Roman"/>
          <w:b/>
        </w:rPr>
      </w:pPr>
      <w:r w:rsidRPr="000D47F3">
        <w:rPr>
          <w:rFonts w:ascii="Times New Roman" w:hAnsi="Times New Roman"/>
          <w:b/>
        </w:rPr>
        <w:t>2. Một số biện pháp điều khiển giới tính</w:t>
      </w:r>
    </w:p>
    <w:p w14:paraId="35C5E834" w14:textId="77777777" w:rsidR="000D47F3" w:rsidRPr="000D47F3" w:rsidRDefault="000D47F3" w:rsidP="000D47F3">
      <w:pPr>
        <w:jc w:val="both"/>
        <w:rPr>
          <w:rFonts w:ascii="Times New Roman" w:hAnsi="Times New Roman"/>
        </w:rPr>
      </w:pPr>
      <w:r w:rsidRPr="000D47F3">
        <w:rPr>
          <w:rFonts w:ascii="Times New Roman" w:hAnsi="Times New Roman"/>
        </w:rPr>
        <w:t>- Tùy theo nhu cầu của con người mà người ta điều khiển giới tính của động vật. Cần sữa trứng thì cần nhiều con cái, cần thịt, nhung hươu, lông cừu, tơ tằm… thì cần nhiều con đực.</w:t>
      </w:r>
    </w:p>
    <w:p w14:paraId="0469D402" w14:textId="77777777" w:rsidR="000D47F3" w:rsidRPr="000D47F3" w:rsidRDefault="000D47F3" w:rsidP="000D47F3">
      <w:pPr>
        <w:jc w:val="both"/>
        <w:rPr>
          <w:rFonts w:ascii="Times New Roman" w:hAnsi="Times New Roman"/>
        </w:rPr>
      </w:pPr>
      <w:r w:rsidRPr="000D47F3">
        <w:rPr>
          <w:rFonts w:ascii="Times New Roman" w:hAnsi="Times New Roman"/>
        </w:rPr>
        <w:t>- Có thể sử dụng các biện pháp kĩ thuật như lọc, li tâm, điện di để tách tinh trùng thành 2 loại…</w:t>
      </w:r>
    </w:p>
    <w:p w14:paraId="6AF6FE48" w14:textId="77777777" w:rsidR="000D47F3" w:rsidRPr="000D47F3" w:rsidRDefault="000D47F3" w:rsidP="000D47F3">
      <w:pPr>
        <w:jc w:val="both"/>
        <w:rPr>
          <w:rFonts w:ascii="Times New Roman" w:hAnsi="Times New Roman"/>
          <w:b/>
        </w:rPr>
      </w:pPr>
      <w:r w:rsidRPr="000D47F3">
        <w:rPr>
          <w:rFonts w:ascii="Times New Roman" w:hAnsi="Times New Roman"/>
          <w:b/>
        </w:rPr>
        <w:t>II. Sinh đẻ có kế hoạch ở người</w:t>
      </w:r>
    </w:p>
    <w:p w14:paraId="2085FAC8" w14:textId="77777777" w:rsidR="000D47F3" w:rsidRPr="000D47F3" w:rsidRDefault="000D47F3" w:rsidP="000D47F3">
      <w:pPr>
        <w:jc w:val="both"/>
        <w:rPr>
          <w:rFonts w:ascii="Times New Roman" w:hAnsi="Times New Roman"/>
          <w:b/>
        </w:rPr>
      </w:pPr>
      <w:r w:rsidRPr="000D47F3">
        <w:rPr>
          <w:rFonts w:ascii="Times New Roman" w:hAnsi="Times New Roman"/>
          <w:b/>
        </w:rPr>
        <w:t xml:space="preserve"> 1. Sinh đẻ có kế hoạch là gì? </w:t>
      </w:r>
    </w:p>
    <w:p w14:paraId="4EF2906A" w14:textId="77777777" w:rsidR="000D47F3" w:rsidRPr="000D47F3" w:rsidRDefault="000D47F3" w:rsidP="000D47F3">
      <w:pPr>
        <w:jc w:val="both"/>
        <w:rPr>
          <w:rFonts w:ascii="Times New Roman" w:hAnsi="Times New Roman"/>
        </w:rPr>
      </w:pPr>
      <w:r w:rsidRPr="000D47F3">
        <w:rPr>
          <w:rFonts w:ascii="Times New Roman" w:hAnsi="Times New Roman"/>
        </w:rPr>
        <w:t xml:space="preserve">- Sinh đẻ có kế hoạch là điều chỉnh về số con, thời điểm sinh con và khoảng cách sinh con sao cho phù hợp với việc nâng cao chất lượng cuộc sống của mỗi cá nhân, gia đình và xã hội. </w:t>
      </w:r>
    </w:p>
    <w:p w14:paraId="4A9B1078" w14:textId="77777777" w:rsidR="000D47F3" w:rsidRPr="000D47F3" w:rsidRDefault="000D47F3" w:rsidP="000D47F3">
      <w:pPr>
        <w:jc w:val="both"/>
        <w:rPr>
          <w:rFonts w:ascii="Times New Roman" w:hAnsi="Times New Roman"/>
        </w:rPr>
      </w:pPr>
      <w:r w:rsidRPr="000D47F3">
        <w:rPr>
          <w:rFonts w:ascii="Times New Roman" w:hAnsi="Times New Roman"/>
        </w:rPr>
        <w:t>2. Các biện pháp tránh thai</w:t>
      </w:r>
    </w:p>
    <w:p w14:paraId="39D39CE4" w14:textId="77777777" w:rsidR="000D47F3" w:rsidRPr="000D47F3" w:rsidRDefault="000D47F3" w:rsidP="000D47F3">
      <w:r w:rsidRPr="000D47F3">
        <w:rPr>
          <w:rFonts w:ascii="Times New Roman" w:hAnsi="Times New Roman"/>
        </w:rPr>
        <w:t>- Tránh giao hợp vào ngày rụng trứng, sử dụng bao cao su, thuốc tránh thai, dụng cụ tử cung, thắt ống dẫn trứng, thắt ống dẫn tinh…</w:t>
      </w:r>
    </w:p>
    <w:p w14:paraId="72C3CFB2" w14:textId="6D48F822" w:rsidR="00B64CDE" w:rsidRPr="000D47F3" w:rsidRDefault="00B64CDE" w:rsidP="000C6F4A">
      <w:pPr>
        <w:rPr>
          <w:lang w:val="vi-VN"/>
        </w:rPr>
      </w:pPr>
      <w:bookmarkStart w:id="0" w:name="_GoBack"/>
      <w:bookmarkEnd w:id="0"/>
    </w:p>
    <w:sectPr w:rsidR="00B64CDE" w:rsidRPr="000D47F3" w:rsidSect="007F3F73">
      <w:pgSz w:w="12240" w:h="15840"/>
      <w:pgMar w:top="630" w:right="1440" w:bottom="9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6380"/>
    <w:multiLevelType w:val="hybridMultilevel"/>
    <w:tmpl w:val="DEE81738"/>
    <w:lvl w:ilvl="0" w:tplc="DE6E9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449B3"/>
    <w:multiLevelType w:val="hybridMultilevel"/>
    <w:tmpl w:val="CA524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F139C"/>
    <w:multiLevelType w:val="hybridMultilevel"/>
    <w:tmpl w:val="3EC218E2"/>
    <w:lvl w:ilvl="0" w:tplc="19F89A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D2BE1"/>
    <w:multiLevelType w:val="hybridMultilevel"/>
    <w:tmpl w:val="14D2140E"/>
    <w:lvl w:ilvl="0" w:tplc="149CE4D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A0817"/>
    <w:multiLevelType w:val="hybridMultilevel"/>
    <w:tmpl w:val="3B72F41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3EE4A59"/>
    <w:multiLevelType w:val="hybridMultilevel"/>
    <w:tmpl w:val="DF043B00"/>
    <w:lvl w:ilvl="0" w:tplc="2A86B8AA">
      <w:start w:val="3"/>
      <w:numFmt w:val="bullet"/>
      <w:lvlText w:val="-"/>
      <w:lvlJc w:val="left"/>
      <w:pPr>
        <w:ind w:left="390" w:hanging="360"/>
      </w:pPr>
      <w:rPr>
        <w:rFonts w:ascii="Times New Roman" w:eastAsiaTheme="minorHAnsi" w:hAnsi="Times New Roman" w:cs="Times New Roman" w:hint="default"/>
        <w:b/>
        <w:color w:val="FF0000"/>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8" w15:restartNumberingAfterBreak="0">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DD09EE"/>
    <w:multiLevelType w:val="hybridMultilevel"/>
    <w:tmpl w:val="3B0C95FC"/>
    <w:lvl w:ilvl="0" w:tplc="CA72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1C4FD3"/>
    <w:multiLevelType w:val="hybridMultilevel"/>
    <w:tmpl w:val="DEBA2264"/>
    <w:lvl w:ilvl="0" w:tplc="F4BA0B4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801F28"/>
    <w:multiLevelType w:val="hybridMultilevel"/>
    <w:tmpl w:val="F094F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172998"/>
    <w:multiLevelType w:val="hybridMultilevel"/>
    <w:tmpl w:val="34FC0604"/>
    <w:lvl w:ilvl="0" w:tplc="3BB017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330631"/>
    <w:multiLevelType w:val="hybridMultilevel"/>
    <w:tmpl w:val="4184BD5C"/>
    <w:lvl w:ilvl="0" w:tplc="C1DC95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2"/>
  </w:num>
  <w:num w:numId="4">
    <w:abstractNumId w:val="5"/>
  </w:num>
  <w:num w:numId="5">
    <w:abstractNumId w:val="6"/>
  </w:num>
  <w:num w:numId="6">
    <w:abstractNumId w:val="0"/>
  </w:num>
  <w:num w:numId="7">
    <w:abstractNumId w:val="1"/>
  </w:num>
  <w:num w:numId="8">
    <w:abstractNumId w:val="10"/>
  </w:num>
  <w:num w:numId="9">
    <w:abstractNumId w:val="15"/>
  </w:num>
  <w:num w:numId="10">
    <w:abstractNumId w:val="3"/>
  </w:num>
  <w:num w:numId="11">
    <w:abstractNumId w:val="7"/>
  </w:num>
  <w:num w:numId="12">
    <w:abstractNumId w:val="13"/>
  </w:num>
  <w:num w:numId="13">
    <w:abstractNumId w:val="4"/>
  </w:num>
  <w:num w:numId="14">
    <w:abstractNumId w:val="11"/>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91"/>
    <w:rsid w:val="00007D39"/>
    <w:rsid w:val="00012222"/>
    <w:rsid w:val="00017A66"/>
    <w:rsid w:val="00051491"/>
    <w:rsid w:val="00085573"/>
    <w:rsid w:val="00090776"/>
    <w:rsid w:val="000C6F4A"/>
    <w:rsid w:val="000D47F3"/>
    <w:rsid w:val="000F3F6E"/>
    <w:rsid w:val="001D7CA3"/>
    <w:rsid w:val="00226E00"/>
    <w:rsid w:val="00250D31"/>
    <w:rsid w:val="0025559E"/>
    <w:rsid w:val="0026131A"/>
    <w:rsid w:val="00262188"/>
    <w:rsid w:val="0026788B"/>
    <w:rsid w:val="002C0D80"/>
    <w:rsid w:val="002C3450"/>
    <w:rsid w:val="002C7167"/>
    <w:rsid w:val="00324412"/>
    <w:rsid w:val="00332BCB"/>
    <w:rsid w:val="003373B5"/>
    <w:rsid w:val="00384BBB"/>
    <w:rsid w:val="003A46CF"/>
    <w:rsid w:val="003C0E3F"/>
    <w:rsid w:val="003C4CDF"/>
    <w:rsid w:val="003F7260"/>
    <w:rsid w:val="00436B6F"/>
    <w:rsid w:val="00467D75"/>
    <w:rsid w:val="004A57D8"/>
    <w:rsid w:val="004A7F8F"/>
    <w:rsid w:val="004E1B91"/>
    <w:rsid w:val="004F455E"/>
    <w:rsid w:val="004F5EFE"/>
    <w:rsid w:val="005745E2"/>
    <w:rsid w:val="00596446"/>
    <w:rsid w:val="005A203A"/>
    <w:rsid w:val="005D2D01"/>
    <w:rsid w:val="005F04AF"/>
    <w:rsid w:val="00627FC9"/>
    <w:rsid w:val="006615E3"/>
    <w:rsid w:val="00663C0B"/>
    <w:rsid w:val="00686BEA"/>
    <w:rsid w:val="0069313A"/>
    <w:rsid w:val="006C416D"/>
    <w:rsid w:val="006D20E2"/>
    <w:rsid w:val="006E7B3C"/>
    <w:rsid w:val="00700E60"/>
    <w:rsid w:val="007058C4"/>
    <w:rsid w:val="0075651C"/>
    <w:rsid w:val="007C3839"/>
    <w:rsid w:val="007F3F73"/>
    <w:rsid w:val="00803047"/>
    <w:rsid w:val="008A5382"/>
    <w:rsid w:val="008A7E17"/>
    <w:rsid w:val="008D0403"/>
    <w:rsid w:val="009177A3"/>
    <w:rsid w:val="0094642A"/>
    <w:rsid w:val="00956C2F"/>
    <w:rsid w:val="00973321"/>
    <w:rsid w:val="0098532C"/>
    <w:rsid w:val="009C2802"/>
    <w:rsid w:val="009C6FA1"/>
    <w:rsid w:val="009E6100"/>
    <w:rsid w:val="00A07D0F"/>
    <w:rsid w:val="00A4191D"/>
    <w:rsid w:val="00AC5A84"/>
    <w:rsid w:val="00B2189A"/>
    <w:rsid w:val="00B57C04"/>
    <w:rsid w:val="00B6042D"/>
    <w:rsid w:val="00B64CDE"/>
    <w:rsid w:val="00BA4492"/>
    <w:rsid w:val="00BB11F9"/>
    <w:rsid w:val="00BC1B1D"/>
    <w:rsid w:val="00BF567C"/>
    <w:rsid w:val="00C81C87"/>
    <w:rsid w:val="00C87E59"/>
    <w:rsid w:val="00CC6B90"/>
    <w:rsid w:val="00CD03CE"/>
    <w:rsid w:val="00CF5A26"/>
    <w:rsid w:val="00D0704B"/>
    <w:rsid w:val="00D47CD8"/>
    <w:rsid w:val="00D83247"/>
    <w:rsid w:val="00D836BC"/>
    <w:rsid w:val="00D85290"/>
    <w:rsid w:val="00D94757"/>
    <w:rsid w:val="00DC5855"/>
    <w:rsid w:val="00E06270"/>
    <w:rsid w:val="00E171E1"/>
    <w:rsid w:val="00E346CE"/>
    <w:rsid w:val="00E602CF"/>
    <w:rsid w:val="00E72044"/>
    <w:rsid w:val="00EA290C"/>
    <w:rsid w:val="00EC7A54"/>
    <w:rsid w:val="00EF4DFE"/>
    <w:rsid w:val="00F223F1"/>
    <w:rsid w:val="00F33514"/>
    <w:rsid w:val="00F3404A"/>
    <w:rsid w:val="00F346FB"/>
    <w:rsid w:val="00F96182"/>
    <w:rsid w:val="00F97749"/>
    <w:rsid w:val="00FE4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4947"/>
  <w15:chartTrackingRefBased/>
  <w15:docId w15:val="{1694FAF7-4C07-0C44-9B99-F9E2C4ED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F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39"/>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 Char"/>
    <w:basedOn w:val="Normal"/>
    <w:semiHidden/>
    <w:rsid w:val="000D47F3"/>
    <w:pPr>
      <w:spacing w:after="160" w:line="240" w:lineRule="exact"/>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doanhong</dc:creator>
  <cp:keywords/>
  <dc:description/>
  <cp:lastModifiedBy>Admin</cp:lastModifiedBy>
  <cp:revision>8</cp:revision>
  <dcterms:created xsi:type="dcterms:W3CDTF">2022-03-11T05:26:00Z</dcterms:created>
  <dcterms:modified xsi:type="dcterms:W3CDTF">2022-03-23T10:36:00Z</dcterms:modified>
</cp:coreProperties>
</file>